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libavc1394</w:t>
      </w:r>
      <w:r>
        <w:rPr>
          <w:rStyle w:val="a0"/>
          <w:rFonts w:ascii="Arial" w:hAnsi="Arial"/>
          <w:b w:val="0"/>
          <w:sz w:val="21"/>
        </w:rPr>
        <w:t xml:space="preserve"> </w:t>
      </w:r>
      <w:r>
        <w:rPr>
          <w:rStyle w:val="a0"/>
          <w:rFonts w:ascii="Arial" w:hAnsi="Arial"/>
          <w:b w:val="0"/>
          <w:sz w:val="21"/>
        </w:rPr>
        <w:t>0.5.4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Dan Dennedy &lt;dan@dennedy.org&gt;</w:t>
      </w:r>
    </w:p>
    <w:p>
      <w:pPr>
        <w:spacing w:line="420" w:lineRule="exact"/>
      </w:pPr>
      <w:r>
        <w:rPr>
          <w:rStyle w:val="a0"/>
          <w:rFonts w:ascii="Arial" w:hAnsi="Arial"/>
          <w:sz w:val="20"/>
        </w:rPr>
        <w:t>Copyright 2003 Dan Dennedy &lt;dan@dennedy.org&gt;</w:t>
      </w:r>
    </w:p>
    <w:p>
      <w:pPr>
        <w:spacing w:line="420" w:lineRule="exact"/>
      </w:pPr>
      <w:r>
        <w:rPr>
          <w:rStyle w:val="a0"/>
          <w:rFonts w:ascii="Arial" w:hAnsi="Arial"/>
          <w:sz w:val="20"/>
        </w:rPr>
        <w:t>Copyright 2002 Dan Dennedy &lt;dan@dennedy.org&gt;</w:t>
      </w:r>
    </w:p>
    <w:p>
      <w:pPr>
        <w:spacing w:line="420" w:lineRule="exact"/>
      </w:pPr>
      <w:r>
        <w:rPr>
          <w:rStyle w:val="a0"/>
          <w:rFonts w:ascii="Arial" w:hAnsi="Arial"/>
          <w:sz w:val="20"/>
        </w:rPr>
        <w:t>Copyright 2001 by Dan Dennedy &lt;dan@dennedy.org&gt;</w:t>
      </w:r>
    </w:p>
    <w:p>
      <w:pPr>
        <w:spacing w:line="420" w:lineRule="exact"/>
      </w:pPr>
      <w:r>
        <w:rPr>
          <w:rStyle w:val="a0"/>
          <w:rFonts w:ascii="Arial" w:hAnsi="Arial"/>
          <w:sz w:val="20"/>
        </w:rPr>
        <w:t>Copyright (c) 2005 Dan Dennedy</w:t>
      </w:r>
    </w:p>
    <w:p>
      <w:pPr>
        <w:spacing w:line="420" w:lineRule="exact"/>
      </w:pPr>
      <w:r>
        <w:rPr>
          <w:rStyle w:val="a0"/>
          <w:rFonts w:ascii="Arial" w:hAnsi="Arial"/>
          <w:sz w:val="20"/>
        </w:rPr>
        <w:t>Copyright (c) 2001 Daniel Kobras</w:t>
      </w:r>
    </w:p>
    <w:p>
      <w:pPr>
        <w:spacing w:line="420" w:lineRule="exact"/>
      </w:pPr>
      <w:r>
        <w:rPr>
          <w:rStyle w:val="a0"/>
          <w:rFonts w:ascii="Arial" w:hAnsi="Arial"/>
          <w:sz w:val="20"/>
        </w:rPr>
        <w:t>Copyright (C) 2009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2009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 xml:space="preserve">Copyright (C) 2008 Free Software Foundation, Inc. This config.lt script is free software; the Free Software </w:t>
      </w:r>
      <w:r>
        <w:rPr>
          <w:rStyle w:val="a0"/>
          <w:rFonts w:ascii="Arial" w:hAnsi="Arial"/>
          <w:sz w:val="20"/>
        </w:rPr>
        <w:t>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2004\-2009 SH "SEE ALSO" The full documentation for B panelctl is maintained as a Texinfo manual. If the B info and B panelctl programs are properly installed at your site, the command IP B info panelctl PP should give you access to the complete manual.</w:t>
      </w:r>
    </w:p>
    <w:p>
      <w:pPr>
        <w:spacing w:line="420" w:lineRule="exact"/>
      </w:pPr>
      <w:r>
        <w:rPr>
          <w:rStyle w:val="a0"/>
          <w:rFonts w:ascii="Arial" w:hAnsi="Arial"/>
          <w:sz w:val="20"/>
        </w:rPr>
        <w:t>Copyright (C) 2004-2009\n";</w:t>
      </w:r>
    </w:p>
    <w:p>
      <w:pPr>
        <w:spacing w:line="420" w:lineRule="exact"/>
      </w:pPr>
      <w:r>
        <w:rPr>
          <w:rStyle w:val="a0"/>
          <w:rFonts w:ascii="Arial" w:hAnsi="Arial"/>
          <w:sz w:val="20"/>
        </w:rPr>
        <w:t>Copyright (C) 2004-2006 by Stacey D. Son &lt;mythdev@son.org&gt;, John Woodell &lt;woodie@netpress.com&gt;, and Dan Dennedy &lt;dan@dennedy.org&gt;</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1999, 2000, 2001, 2002, 2004, 2005, 2006, 2007, 2008, 2009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2009, 2010 Free Software Foundation, Inc.</w:t>
      </w:r>
    </w:p>
    <w:p>
      <w:pPr>
        <w:spacing w:line="420" w:lineRule="exact"/>
      </w:pPr>
      <w:r>
        <w:rPr>
          <w:rStyle w:val="a0"/>
          <w:rFonts w:ascii="Arial" w:hAnsi="Arial"/>
          <w:sz w:val="20"/>
        </w:rPr>
        <w:t xml:space="preserve">Copyright (C) 1991, 1999 Free Software Foundation, Inc. 59 Temple Place, Suite 330, Boston, MA 02111-1307 USA Everyone is permitted to copy and distribute verbatim copies of this license document, </w:t>
      </w:r>
      <w:r>
        <w:rPr>
          <w:rStyle w:val="a0"/>
          <w:rFonts w:ascii="Arial" w:hAnsi="Arial"/>
          <w:sz w:val="20"/>
        </w:rPr>
        <w:t>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GPLv2+ and LGPLv2+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